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采购公告</w:t>
      </w:r>
      <w:bookmarkStart w:id="0" w:name="_GoBack"/>
      <w:bookmarkEnd w:id="0"/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深圳深爱半导体股份有限公司长期采购以下材料（具体名称、规格见以下列表），欢迎有意向供应商洽谈合作。</w:t>
      </w:r>
    </w:p>
    <w:tbl>
      <w:tblPr>
        <w:tblStyle w:val="4"/>
        <w:tblW w:w="9675" w:type="dxa"/>
        <w:tblInd w:w="-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671"/>
        <w:gridCol w:w="2625"/>
        <w:gridCol w:w="2456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5吋单晶片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电阻率：45-66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MCZ/N/&lt;111&gt;/125+0.3</w:t>
            </w:r>
          </w:p>
        </w:tc>
        <w:tc>
          <w:tcPr>
            <w:tcW w:w="2081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采购岗：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陈雪峰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13632519235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采购部门负责人：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金春兰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13502898056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5吋外延片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外延层：δ20-40μm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N型/100/ SB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5吋外延片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外延层：δ41-50μm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N型/100/ SB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5吋外延片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外延层：δ51-60μm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N型/100/ SB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5吋外延片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外延层：δ61-70μm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N型/100/ SB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5吋外延片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外延层：δ71μm以上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N型/100/ SB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6吋外延片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外延层：δ20-40μm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N型/100/ AS/SB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6吋外延片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外延层：δ41-50μm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N型/100/ AS/SB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6吋外延片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外延层：δ51-60μm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N型/100/ AS/SB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6吋外延片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外延层：δ61-70μm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N型/100/ AS/SB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6吋外延片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外延层：δ71μm以上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N型/100/ AS/SB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DIP7 151*139/121*79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材料：铜</w:t>
            </w:r>
          </w:p>
        </w:tc>
        <w:tc>
          <w:tcPr>
            <w:tcW w:w="2081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采购岗：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张蓓倍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13480191946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采购部门负责人：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金春兰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13502898056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SOP7 65*95/100*109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材料：铜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ESOP8 95*130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材料：铜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SOP8L 8R 80*80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材料：铜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TO-262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材料：铜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TO-251(252)-4A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材料：铜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TO-220FHM2-3L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材料：铜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YTO-251连头一点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材料：铜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TO-220C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材料：铜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TO-220FM.2-3L(SI)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材料：铜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TO-220HW CU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材料：铜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塑封料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DIP7 16*7.7g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无卤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塑封料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SOP7 16*10g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无卤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塑封料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TO-262 48*95g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无卤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塑封料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TO-251/252四排16*7.5g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无卤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塑封料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TO-220FP16*10.2g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无卤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塑封料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TO-220FP 16*11.3g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无卤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塑封料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TO-220半包48*98g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无卤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塑封料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TO-220C 48*110g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无卤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塑封料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TO-220  48*102g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无卤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塑封料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TO-252T-TR-HF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无卤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塑封料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TO-251单排48*84g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无卤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正性光刻胶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I线胶,要求分辨率0.8um，实际可用分辨率0.5um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胶厚要求：7000-13000 埃</w:t>
            </w:r>
          </w:p>
        </w:tc>
        <w:tc>
          <w:tcPr>
            <w:tcW w:w="2081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采购岗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：李文怡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联系方式：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13528727257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采购部门负责人：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金春兰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13502898056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正性光刻胶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G线胶,要求分辨率1.5um，实际可用分辨率0.6um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胶厚要求：10000-2000埃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光敏聚酰亚铵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正性,粘度1500±300CP，固含量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36.0±3.0wt%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溶剂：γ-丁内酯/乳酸乙酯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硫酸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4升,CMOS-III或相当级别以上 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97±1%浓度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硫酸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200升,CMOS-III或相当级别以上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97±1%浓度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双氧水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4升,CMOS-III或相当级别以上 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31±1%浓度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双氧水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200升,CMOS-III或相当级别以上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31±1%过氧化氢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铝腐蚀液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200升,CMOS-III或相当级别以上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H3PO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冰乙酸: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HNO3:H2O=80:4:3:20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正胶显影液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200升,UL级或相当级别以上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2.38±0.01%四甲基氢氧化铵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6：1氟化铵腐蚀液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200升,CMOS-III或相当级别以上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NH4F 34.2±0.5%，HF 5.92±0.2%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边胶清洗剂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4L，50%乙酸丁酯，50%醚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负胶显影液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FX-C  2.5L/瓶 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溶剂油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&gt;99%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负胶漂洗液</w:t>
            </w:r>
          </w:p>
        </w:tc>
        <w:tc>
          <w:tcPr>
            <w:tcW w:w="2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FP-01  2.5L/瓶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 xml:space="preserve">  </w:t>
            </w:r>
          </w:p>
        </w:tc>
        <w:tc>
          <w:tcPr>
            <w:tcW w:w="24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乙酸丁酯&gt;99.5%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注：以上材料采购前需进行前期样品验证流程，验证通过后，安排小批量试用；经小批量试用、产品验证、客户送样认证通过后，进行批量采购。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204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4A9BC254-1FEE-4EF1-908F-93474A8BCE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EDD3A86-61A4-45D5-A7AC-4BD3753B92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YWI2MjFkZWQ0Yjg3ZGQ0Njc5YTNmYmRlM2YyMTcifQ=="/>
  </w:docVars>
  <w:rsids>
    <w:rsidRoot w:val="68D24CCE"/>
    <w:rsid w:val="017E2E8F"/>
    <w:rsid w:val="0395183B"/>
    <w:rsid w:val="059E1945"/>
    <w:rsid w:val="0EA24B4A"/>
    <w:rsid w:val="134949E1"/>
    <w:rsid w:val="1D3C6C87"/>
    <w:rsid w:val="201B1485"/>
    <w:rsid w:val="276E7B74"/>
    <w:rsid w:val="46515B97"/>
    <w:rsid w:val="508E2C3B"/>
    <w:rsid w:val="68D24CCE"/>
    <w:rsid w:val="6EC7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1"/>
    <w:pPr>
      <w:spacing w:after="120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2024-04-07T01:05:00Z</dcterms:created>
  <dc:creator>雅宾1380092898</dc:creator>
  <cp:lastModifiedBy>TJ</cp:lastModifiedBy>
  <dcterms:modified xsi:type="dcterms:W3CDTF">2024-04-19T01:17:58Z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F663734BEFD841118AE2D29A5358FA9F_13</vt:lpwstr>
  </property>
</Properties>
</file>